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B" w:rsidRPr="0088227B" w:rsidRDefault="0008407B" w:rsidP="0008407B">
      <w:pPr>
        <w:jc w:val="center"/>
        <w:rPr>
          <w:sz w:val="44"/>
          <w:szCs w:val="44"/>
        </w:rPr>
      </w:pPr>
      <w:bookmarkStart w:id="0" w:name="_GoBack"/>
      <w:bookmarkEnd w:id="0"/>
      <w:r w:rsidRPr="0088227B">
        <w:rPr>
          <w:b/>
          <w:snapToGrid w:val="0"/>
          <w:color w:val="000000"/>
          <w:sz w:val="44"/>
          <w:szCs w:val="44"/>
        </w:rPr>
        <w:t xml:space="preserve">Vyúčtování </w:t>
      </w:r>
      <w:r w:rsidR="00503F81">
        <w:rPr>
          <w:b/>
          <w:snapToGrid w:val="0"/>
          <w:color w:val="000000"/>
          <w:sz w:val="44"/>
          <w:szCs w:val="44"/>
        </w:rPr>
        <w:t>dotace</w:t>
      </w:r>
      <w:r w:rsidR="00503F81" w:rsidRPr="0088227B">
        <w:rPr>
          <w:b/>
          <w:snapToGrid w:val="0"/>
          <w:color w:val="000000"/>
          <w:sz w:val="44"/>
          <w:szCs w:val="44"/>
        </w:rPr>
        <w:t xml:space="preserve"> </w:t>
      </w:r>
      <w:r w:rsidRPr="0088227B">
        <w:rPr>
          <w:b/>
          <w:snapToGrid w:val="0"/>
          <w:color w:val="000000"/>
          <w:sz w:val="44"/>
          <w:szCs w:val="44"/>
        </w:rPr>
        <w:t xml:space="preserve">MČ Praha 16 za rok </w:t>
      </w:r>
      <w:r w:rsidR="00ED2C5D" w:rsidRPr="0088227B">
        <w:rPr>
          <w:b/>
          <w:snapToGrid w:val="0"/>
          <w:color w:val="000000"/>
          <w:sz w:val="44"/>
          <w:szCs w:val="44"/>
        </w:rPr>
        <w:t>20</w:t>
      </w:r>
      <w:r w:rsidR="00B6276C">
        <w:rPr>
          <w:b/>
          <w:snapToGrid w:val="0"/>
          <w:color w:val="000000"/>
          <w:sz w:val="44"/>
          <w:szCs w:val="44"/>
        </w:rPr>
        <w:t>20</w:t>
      </w:r>
    </w:p>
    <w:p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C143C1" w:rsidRPr="00C143C1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C143C1" w:rsidRDefault="00A15DB3" w:rsidP="00F34258">
            <w:pPr>
              <w:jc w:val="center"/>
              <w:rPr>
                <w:snapToGrid w:val="0"/>
              </w:rPr>
            </w:pPr>
            <w:r w:rsidRPr="00C143C1">
              <w:rPr>
                <w:b/>
                <w:snapToGrid w:val="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C143C1" w:rsidRDefault="00A15DB3" w:rsidP="00C143C1">
            <w:pPr>
              <w:rPr>
                <w:b/>
                <w:snapToGrid w:val="0"/>
                <w:sz w:val="26"/>
              </w:rPr>
            </w:pPr>
          </w:p>
        </w:tc>
      </w:tr>
      <w:tr w:rsidR="00F57266" w:rsidRPr="0088227B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Veřejnoprávní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účelově vázán</w:t>
            </w:r>
            <w:r>
              <w:rPr>
                <w:snapToGrid w:val="0"/>
                <w:color w:val="000000"/>
              </w:rPr>
              <w:t>a</w:t>
            </w:r>
            <w:r w:rsidR="00A15DB3" w:rsidRPr="00F34258">
              <w:rPr>
                <w:snapToGrid w:val="0"/>
                <w:color w:val="000000"/>
              </w:rPr>
              <w:t xml:space="preserve"> </w:t>
            </w:r>
            <w:proofErr w:type="gramStart"/>
            <w:r w:rsidR="00A15DB3" w:rsidRPr="00F34258">
              <w:rPr>
                <w:snapToGrid w:val="0"/>
                <w:color w:val="000000"/>
              </w:rPr>
              <w:t>na</w:t>
            </w:r>
            <w:proofErr w:type="gramEnd"/>
            <w:r w:rsidR="00A15DB3" w:rsidRPr="00F34258">
              <w:rPr>
                <w:snapToGrid w:val="0"/>
                <w:color w:val="000000"/>
              </w:rPr>
              <w:t>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503F81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Výše poskytnuté </w:t>
            </w:r>
            <w:r w:rsidR="00503F81">
              <w:rPr>
                <w:snapToGrid w:val="0"/>
                <w:color w:val="000000"/>
              </w:rPr>
              <w:t>dotace</w:t>
            </w:r>
            <w:r w:rsidR="00503F81" w:rsidRPr="00F34258">
              <w:rPr>
                <w:snapToGrid w:val="0"/>
                <w:color w:val="000000"/>
              </w:rPr>
              <w:t xml:space="preserve"> </w:t>
            </w:r>
            <w:r w:rsidRPr="00F34258">
              <w:rPr>
                <w:snapToGrid w:val="0"/>
                <w:color w:val="000000"/>
              </w:rPr>
              <w:t>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503F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 xml:space="preserve"> </w:t>
            </w:r>
            <w:r w:rsidR="0088227B" w:rsidRPr="0088227B">
              <w:rPr>
                <w:snapToGrid w:val="0"/>
                <w:color w:val="000000"/>
              </w:rPr>
              <w:t>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88227B" w:rsidRDefault="0088227B" w:rsidP="00503F81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 xml:space="preserve">ostatní (jiné </w:t>
            </w:r>
            <w:r w:rsidR="00503F81"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>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401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00055C">
        <w:trPr>
          <w:trHeight w:val="614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F57266" w:rsidRPr="00F34258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F57266" w:rsidRPr="00F34258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503F8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r w:rsidR="00503F81">
              <w:rPr>
                <w:b/>
                <w:snapToGrid w:val="0"/>
                <w:color w:val="000000"/>
                <w:sz w:val="20"/>
                <w:szCs w:val="20"/>
              </w:rPr>
              <w:t>v procentech vyjádřené</w:t>
            </w:r>
            <w:r w:rsidR="00503F81"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>spoluúčasti!</w:t>
            </w:r>
          </w:p>
        </w:tc>
      </w:tr>
      <w:tr w:rsidR="0008407B" w:rsidRPr="0088227B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503F81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Nedílnou součástí vyúčtování </w:t>
            </w:r>
            <w:r w:rsidR="00503F81">
              <w:rPr>
                <w:b/>
                <w:snapToGrid w:val="0"/>
                <w:color w:val="000000"/>
              </w:rPr>
              <w:t>dotace</w:t>
            </w:r>
            <w:r w:rsidR="00503F81" w:rsidRPr="0088227B">
              <w:rPr>
                <w:b/>
                <w:snapToGrid w:val="0"/>
                <w:color w:val="000000"/>
              </w:rPr>
              <w:t xml:space="preserve"> </w:t>
            </w:r>
            <w:r w:rsidRPr="0088227B">
              <w:rPr>
                <w:b/>
                <w:snapToGrid w:val="0"/>
                <w:color w:val="000000"/>
              </w:rPr>
              <w:t>je závěrečná zpráva o průběhu projektu.</w:t>
            </w:r>
          </w:p>
        </w:tc>
      </w:tr>
    </w:tbl>
    <w:p w:rsidR="0008407B" w:rsidRPr="0088227B" w:rsidRDefault="0008407B" w:rsidP="0008407B">
      <w:pPr>
        <w:rPr>
          <w:sz w:val="20"/>
          <w:szCs w:val="20"/>
        </w:rPr>
      </w:pPr>
    </w:p>
    <w:p w:rsidR="00C173D4" w:rsidRPr="0088227B" w:rsidRDefault="00C173D4" w:rsidP="0008407B"/>
    <w:sectPr w:rsidR="00C173D4" w:rsidRPr="0088227B" w:rsidSect="00503F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1C" w:rsidRDefault="00177A1C">
      <w:r>
        <w:separator/>
      </w:r>
    </w:p>
  </w:endnote>
  <w:endnote w:type="continuationSeparator" w:id="0">
    <w:p w:rsidR="00177A1C" w:rsidRDefault="001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47C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E47C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1C" w:rsidRDefault="00177A1C">
      <w:r>
        <w:separator/>
      </w:r>
    </w:p>
  </w:footnote>
  <w:footnote w:type="continuationSeparator" w:id="0">
    <w:p w:rsidR="00177A1C" w:rsidRDefault="0017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hlav"/>
    </w:pPr>
  </w:p>
  <w:p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D72FE9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685800" cy="790575"/>
          <wp:effectExtent l="0" t="0" r="0" b="9525"/>
          <wp:wrapSquare wrapText="bothSides"/>
          <wp:docPr id="8" name="obrázek 8" descr="čb ZNA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b ZNA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D4">
      <w:tab/>
    </w:r>
    <w:r w:rsidR="00C173D4">
      <w:tab/>
    </w:r>
    <w:r w:rsidR="00C173D4">
      <w:rPr>
        <w:b w:val="0"/>
        <w:bCs w:val="0"/>
        <w:noProof/>
        <w:sz w:val="22"/>
      </w:rPr>
      <w:t>MĚSTSKÁ ČÁST PRAHA 16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2"/>
      </w:rPr>
    </w:pPr>
    <w:r>
      <w:rPr>
        <w:noProof/>
        <w:sz w:val="22"/>
      </w:rPr>
      <w:t>ÚSEK ŠKOLSTVÍ, MLÁDEŽE,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0"/>
      </w:rPr>
    </w:pPr>
    <w:r>
      <w:rPr>
        <w:noProof/>
        <w:sz w:val="22"/>
      </w:rPr>
      <w:t>TV, KULTURY</w:t>
    </w:r>
  </w:p>
  <w:p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B"/>
    <w:rsid w:val="0008407B"/>
    <w:rsid w:val="000A7050"/>
    <w:rsid w:val="000E47CD"/>
    <w:rsid w:val="001567AC"/>
    <w:rsid w:val="00177A1C"/>
    <w:rsid w:val="0025371C"/>
    <w:rsid w:val="00255C6B"/>
    <w:rsid w:val="00283042"/>
    <w:rsid w:val="002D6380"/>
    <w:rsid w:val="003B5D9A"/>
    <w:rsid w:val="003C1E64"/>
    <w:rsid w:val="003C3508"/>
    <w:rsid w:val="003E27F8"/>
    <w:rsid w:val="00487A2B"/>
    <w:rsid w:val="004E53BC"/>
    <w:rsid w:val="00503F81"/>
    <w:rsid w:val="00525073"/>
    <w:rsid w:val="00535584"/>
    <w:rsid w:val="005B72FA"/>
    <w:rsid w:val="005F62FB"/>
    <w:rsid w:val="00625FEF"/>
    <w:rsid w:val="00656606"/>
    <w:rsid w:val="007B1542"/>
    <w:rsid w:val="007F69B4"/>
    <w:rsid w:val="00830BD0"/>
    <w:rsid w:val="008820D6"/>
    <w:rsid w:val="0088227B"/>
    <w:rsid w:val="008F778D"/>
    <w:rsid w:val="00905783"/>
    <w:rsid w:val="00A15DB3"/>
    <w:rsid w:val="00B2015B"/>
    <w:rsid w:val="00B23A16"/>
    <w:rsid w:val="00B6276C"/>
    <w:rsid w:val="00C143C1"/>
    <w:rsid w:val="00C173D4"/>
    <w:rsid w:val="00CD0414"/>
    <w:rsid w:val="00D508B4"/>
    <w:rsid w:val="00D72FE9"/>
    <w:rsid w:val="00DE6AB8"/>
    <w:rsid w:val="00E35012"/>
    <w:rsid w:val="00E54C47"/>
    <w:rsid w:val="00EC6332"/>
    <w:rsid w:val="00ED2C5D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A30B-B769-47A6-8A48-334CFCA8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1260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Krejčí Iveta, Bc.</cp:lastModifiedBy>
  <cp:revision>3</cp:revision>
  <cp:lastPrinted>2020-01-08T13:53:00Z</cp:lastPrinted>
  <dcterms:created xsi:type="dcterms:W3CDTF">2020-01-08T10:45:00Z</dcterms:created>
  <dcterms:modified xsi:type="dcterms:W3CDTF">2020-01-08T13:54:00Z</dcterms:modified>
</cp:coreProperties>
</file>